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F98" w:rsidRPr="00734F98" w:rsidRDefault="00734F98" w:rsidP="00734F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F98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</w:t>
      </w:r>
    </w:p>
    <w:p w:rsidR="00734F98" w:rsidRPr="00734F98" w:rsidRDefault="00734F98" w:rsidP="00734F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F98">
        <w:rPr>
          <w:rFonts w:ascii="Times New Roman" w:eastAsia="Times New Roman" w:hAnsi="Times New Roman" w:cs="Times New Roman"/>
          <w:sz w:val="20"/>
          <w:szCs w:val="20"/>
          <w:lang w:eastAsia="ru-RU"/>
        </w:rPr>
        <w:t>о результатах проведения публичных консультаций по проекту</w:t>
      </w:r>
    </w:p>
    <w:p w:rsidR="00734F98" w:rsidRPr="00734F98" w:rsidRDefault="00734F98" w:rsidP="00734F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F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нормативного правового акта Забайкальского муниципального округа </w:t>
      </w:r>
    </w:p>
    <w:p w:rsidR="00734F98" w:rsidRPr="00734F98" w:rsidRDefault="00734F98" w:rsidP="00734F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64E7" w:rsidRPr="000664E7" w:rsidRDefault="00734F98" w:rsidP="000664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734F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проекта нормативного правового акта Забайкальского муниципального округа (далее - проект НПА округа): </w:t>
      </w:r>
      <w:r w:rsidR="000664E7" w:rsidRPr="000664E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«О внесении изменений в решение Совета Забайкальского муниципального округа от 10 сентября 2025 года № 173 «Об определении границ территорий, прилегающих к зданиям, строениям, сооружениям, помещениям,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Забайкальского муниципального округа»»</w:t>
      </w:r>
    </w:p>
    <w:p w:rsidR="00734F98" w:rsidRPr="00734F98" w:rsidRDefault="00734F98" w:rsidP="000664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</w:pPr>
      <w:r w:rsidRPr="00734F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Разработчик проекта НПА округа: </w:t>
      </w:r>
      <w:r w:rsidRPr="00734F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Управление экономического развития Администрации Забайкальского муниципального округа.</w:t>
      </w:r>
    </w:p>
    <w:p w:rsidR="00734F98" w:rsidRPr="00734F98" w:rsidRDefault="00734F98" w:rsidP="00734F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F98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Даты проведения публичных консультаций по проекту НПА округа:</w:t>
      </w:r>
    </w:p>
    <w:p w:rsidR="00734F98" w:rsidRPr="00734F98" w:rsidRDefault="00734F98" w:rsidP="00734F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734F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                                    </w:t>
      </w:r>
      <w:r w:rsidR="000664E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10.02.2026-04.03.2026                                                                                             </w:t>
      </w:r>
      <w:proofErr w:type="gramStart"/>
      <w:r w:rsidR="000664E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</w:t>
      </w:r>
      <w:r w:rsidRPr="00734F98">
        <w:rPr>
          <w:rFonts w:ascii="Times New Roman" w:eastAsia="Times New Roman" w:hAnsi="Times New Roman" w:cs="Times New Roman"/>
          <w:color w:val="FFFFFF"/>
          <w:sz w:val="20"/>
          <w:szCs w:val="20"/>
          <w:u w:val="single"/>
          <w:lang w:eastAsia="ru-RU"/>
        </w:rPr>
        <w:t>.</w:t>
      </w:r>
      <w:proofErr w:type="gramEnd"/>
      <w:r w:rsidRPr="00734F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</w:p>
    <w:p w:rsidR="00734F98" w:rsidRPr="00734F98" w:rsidRDefault="00734F98" w:rsidP="00734F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734F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Количество участников публичных </w:t>
      </w:r>
      <w:proofErr w:type="gramStart"/>
      <w:r w:rsidRPr="00734F98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консультаций:</w:t>
      </w:r>
      <w:r w:rsidRPr="00734F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</w:t>
      </w:r>
      <w:proofErr w:type="gramEnd"/>
      <w:r w:rsidRPr="00734F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    </w:t>
      </w:r>
      <w:r w:rsidR="00C175C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1</w:t>
      </w:r>
      <w:r w:rsidRPr="00734F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                                        </w:t>
      </w:r>
      <w:r w:rsidR="000664E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            </w:t>
      </w:r>
      <w:r w:rsidRPr="00734F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          </w:t>
      </w:r>
      <w:r w:rsidRPr="00734F98">
        <w:rPr>
          <w:rFonts w:ascii="Times New Roman" w:eastAsia="Times New Roman" w:hAnsi="Times New Roman" w:cs="Times New Roman"/>
          <w:color w:val="FFFFFF"/>
          <w:sz w:val="20"/>
          <w:szCs w:val="20"/>
          <w:u w:val="single"/>
          <w:lang w:eastAsia="ru-RU"/>
        </w:rPr>
        <w:t>1</w:t>
      </w:r>
    </w:p>
    <w:p w:rsidR="00734F98" w:rsidRPr="00734F98" w:rsidRDefault="00734F98" w:rsidP="00734F9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F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формирования отчета о результатах публичных </w:t>
      </w:r>
      <w:proofErr w:type="gramStart"/>
      <w:r w:rsidRPr="00734F98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консультаций:</w:t>
      </w:r>
      <w:r w:rsidRPr="00734F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</w:t>
      </w:r>
      <w:proofErr w:type="gramEnd"/>
      <w:r w:rsidRPr="00734F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="000664E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05</w:t>
      </w:r>
      <w:r w:rsidRPr="00734F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.</w:t>
      </w:r>
      <w:r w:rsidR="000664E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03.2026</w:t>
      </w:r>
      <w:r w:rsidRPr="00734F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                           </w:t>
      </w:r>
      <w:r w:rsidRPr="00734F98">
        <w:rPr>
          <w:rFonts w:ascii="Times New Roman" w:eastAsia="Times New Roman" w:hAnsi="Times New Roman" w:cs="Times New Roman"/>
          <w:color w:val="FFFFFF"/>
          <w:sz w:val="20"/>
          <w:szCs w:val="20"/>
          <w:u w:val="single"/>
          <w:lang w:eastAsia="ru-RU"/>
        </w:rPr>
        <w:t>,</w:t>
      </w:r>
    </w:p>
    <w:p w:rsidR="00734F98" w:rsidRPr="00734F98" w:rsidRDefault="00734F98" w:rsidP="00734F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640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68"/>
        <w:gridCol w:w="5670"/>
        <w:gridCol w:w="1776"/>
      </w:tblGrid>
      <w:tr w:rsidR="00734F98" w:rsidRPr="00734F98" w:rsidTr="004E132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98" w:rsidRPr="00734F98" w:rsidRDefault="00734F98" w:rsidP="0073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98" w:rsidRPr="00734F98" w:rsidRDefault="00734F98" w:rsidP="0073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публичных консультаций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98" w:rsidRPr="00734F98" w:rsidRDefault="00734F98" w:rsidP="0073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Позиция участника публичных консультаций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98" w:rsidRPr="00734F98" w:rsidRDefault="00734F98" w:rsidP="0073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Комментарии уполномоченного органа</w:t>
            </w:r>
          </w:p>
        </w:tc>
      </w:tr>
      <w:tr w:rsidR="00734F98" w:rsidRPr="00734F98" w:rsidTr="004E132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98" w:rsidRPr="00734F98" w:rsidRDefault="00734F98" w:rsidP="0006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C2" w:rsidRPr="00C175C2" w:rsidRDefault="00C175C2" w:rsidP="00C17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 по защите прав предпринимателей в Забайкальском крае</w:t>
            </w:r>
          </w:p>
          <w:p w:rsidR="00734F98" w:rsidRPr="00734F98" w:rsidRDefault="00734F98" w:rsidP="0073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98" w:rsidRPr="00734F98" w:rsidRDefault="00C175C2" w:rsidP="0006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Замечаний к проекту НПА нет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98" w:rsidRPr="00734F98" w:rsidRDefault="00734F98" w:rsidP="0073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34F98" w:rsidRPr="00734F98" w:rsidRDefault="00734F98" w:rsidP="00734F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79"/>
        <w:gridCol w:w="2891"/>
      </w:tblGrid>
      <w:tr w:rsidR="00734F98" w:rsidRPr="00734F98" w:rsidTr="004E132B"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98" w:rsidRPr="00734F98" w:rsidRDefault="00734F98" w:rsidP="0073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поступивших предложений, замечаний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98" w:rsidRPr="00734F98" w:rsidRDefault="000664E7" w:rsidP="0073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34F98" w:rsidRPr="00734F98" w:rsidTr="004E132B"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98" w:rsidRPr="00734F98" w:rsidRDefault="00734F98" w:rsidP="0073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учтенных предложений, замечаний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98" w:rsidRPr="00734F98" w:rsidRDefault="000664E7" w:rsidP="0073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34F98" w:rsidRPr="00734F98" w:rsidTr="004E132B"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98" w:rsidRPr="00734F98" w:rsidRDefault="00734F98" w:rsidP="0073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частично учтенных предложений, замечаний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98" w:rsidRPr="00734F98" w:rsidRDefault="00734F98" w:rsidP="0073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bookmarkStart w:id="0" w:name="_GoBack"/>
            <w:bookmarkEnd w:id="0"/>
          </w:p>
        </w:tc>
      </w:tr>
      <w:tr w:rsidR="00734F98" w:rsidRPr="00734F98" w:rsidTr="004E132B"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98" w:rsidRPr="00734F98" w:rsidRDefault="00734F98" w:rsidP="0073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неучтенных предложений, замечаний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98" w:rsidRPr="00734F98" w:rsidRDefault="00734F98" w:rsidP="0073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734F98" w:rsidRPr="00734F98" w:rsidRDefault="00734F98" w:rsidP="00734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F9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                                             </w:t>
      </w:r>
      <w:r w:rsidRPr="00734F98">
        <w:rPr>
          <w:rFonts w:ascii="Times New Roman" w:eastAsia="Times New Roman" w:hAnsi="Times New Roman" w:cs="Times New Roman"/>
          <w:color w:val="FFFFFF"/>
          <w:sz w:val="20"/>
          <w:szCs w:val="20"/>
          <w:u w:val="single"/>
          <w:lang w:eastAsia="ru-RU"/>
        </w:rPr>
        <w:t xml:space="preserve"> </w:t>
      </w:r>
    </w:p>
    <w:p w:rsidR="00734F98" w:rsidRPr="00734F98" w:rsidRDefault="00734F98" w:rsidP="00734F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4F98" w:rsidRPr="00734F98" w:rsidRDefault="00734F98" w:rsidP="00734F98">
      <w:pPr>
        <w:rPr>
          <w:rFonts w:ascii="Calibri" w:eastAsia="Calibri" w:hAnsi="Calibri" w:cs="Times New Roman"/>
        </w:rPr>
      </w:pPr>
    </w:p>
    <w:p w:rsidR="00734F98" w:rsidRPr="00734F98" w:rsidRDefault="00734F98" w:rsidP="00734F98">
      <w:pPr>
        <w:spacing w:after="0" w:line="240" w:lineRule="auto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734F98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Ф.И.О. (отчество - при наличии) исполнителя отчета: </w:t>
      </w:r>
      <w:proofErr w:type="spellStart"/>
      <w:r w:rsidRPr="00734F98">
        <w:rPr>
          <w:rFonts w:ascii="Times New Roman" w:eastAsia="Times New Roman" w:hAnsi="Times New Roman" w:cs="Times New Roman"/>
          <w:sz w:val="16"/>
          <w:szCs w:val="18"/>
          <w:lang w:eastAsia="ru-RU"/>
        </w:rPr>
        <w:t>Дугарнимаева</w:t>
      </w:r>
      <w:proofErr w:type="spellEnd"/>
      <w:r w:rsidRPr="00734F98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 К.А.                                                          </w:t>
      </w:r>
    </w:p>
    <w:p w:rsidR="00EA4784" w:rsidRDefault="00EA4784"/>
    <w:sectPr w:rsidR="00EA4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F60"/>
    <w:rsid w:val="000664E7"/>
    <w:rsid w:val="00734F98"/>
    <w:rsid w:val="00C175C2"/>
    <w:rsid w:val="00C54F60"/>
    <w:rsid w:val="00EA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886F1"/>
  <w15:chartTrackingRefBased/>
  <w15:docId w15:val="{97682765-DD99-4D14-B1C1-1BA18D485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282</Words>
  <Characters>1609</Characters>
  <Application>Microsoft Office Word</Application>
  <DocSecurity>0</DocSecurity>
  <Lines>13</Lines>
  <Paragraphs>3</Paragraphs>
  <ScaleCrop>false</ScaleCrop>
  <Company>diakov.net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2026-02-20T05:53:00Z</dcterms:created>
  <dcterms:modified xsi:type="dcterms:W3CDTF">2026-03-04T01:11:00Z</dcterms:modified>
</cp:coreProperties>
</file>